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77C" w:rsidRPr="008A477C" w:rsidRDefault="008A477C" w:rsidP="002C27F3">
      <w:pPr>
        <w:pStyle w:val="Ttulo1"/>
        <w:ind w:left="0" w:right="92"/>
        <w:rPr>
          <w:rFonts w:asciiTheme="minorHAnsi" w:hAnsiTheme="minorHAnsi"/>
          <w:sz w:val="10"/>
          <w:szCs w:val="10"/>
        </w:rPr>
      </w:pPr>
    </w:p>
    <w:p w:rsidR="00A01F3D" w:rsidRPr="008B1A5E" w:rsidRDefault="00A01F3D" w:rsidP="002C27F3">
      <w:pPr>
        <w:pStyle w:val="Ttulo1"/>
        <w:ind w:left="0" w:right="92"/>
        <w:rPr>
          <w:rFonts w:asciiTheme="minorHAnsi" w:hAnsiTheme="minorHAnsi"/>
          <w:sz w:val="20"/>
          <w:szCs w:val="20"/>
        </w:rPr>
      </w:pPr>
      <w:bookmarkStart w:id="0" w:name="_GoBack"/>
      <w:r w:rsidRPr="008B1A5E">
        <w:rPr>
          <w:rFonts w:asciiTheme="minorHAnsi" w:hAnsiTheme="minorHAnsi"/>
          <w:sz w:val="20"/>
          <w:szCs w:val="20"/>
        </w:rPr>
        <w:t>PROCESSO SELETIVO SIMPLIFICADO PARA A</w:t>
      </w:r>
      <w:r w:rsidR="002C27F3" w:rsidRPr="008B1A5E">
        <w:rPr>
          <w:rFonts w:asciiTheme="minorHAnsi" w:hAnsiTheme="minorHAnsi"/>
          <w:sz w:val="20"/>
          <w:szCs w:val="20"/>
        </w:rPr>
        <w:t xml:space="preserve"> </w:t>
      </w:r>
      <w:r w:rsidRPr="008B1A5E">
        <w:rPr>
          <w:rFonts w:asciiTheme="minorHAnsi" w:hAnsiTheme="minorHAnsi"/>
          <w:sz w:val="20"/>
          <w:szCs w:val="20"/>
        </w:rPr>
        <w:t xml:space="preserve">RESIDÊNCIA MULTIPROFISSIONAL EM ONCOLOGIA DO BAIXO AMAZONAS </w:t>
      </w:r>
      <w:r w:rsidR="0022727D" w:rsidRPr="008B1A5E">
        <w:rPr>
          <w:rFonts w:asciiTheme="minorHAnsi" w:hAnsiTheme="minorHAnsi"/>
          <w:sz w:val="20"/>
          <w:szCs w:val="20"/>
        </w:rPr>
        <w:t>2019</w:t>
      </w:r>
    </w:p>
    <w:bookmarkEnd w:id="0"/>
    <w:p w:rsidR="008A477C" w:rsidRPr="008A477C" w:rsidRDefault="008A477C" w:rsidP="0044208B">
      <w:pPr>
        <w:spacing w:line="240" w:lineRule="auto"/>
        <w:jc w:val="center"/>
        <w:rPr>
          <w:rFonts w:asciiTheme="minorHAnsi" w:hAnsiTheme="minorHAnsi"/>
          <w:b/>
          <w:sz w:val="10"/>
          <w:szCs w:val="10"/>
        </w:rPr>
      </w:pPr>
    </w:p>
    <w:p w:rsidR="00A01F3D" w:rsidRPr="004C0DFA" w:rsidRDefault="00A01F3D" w:rsidP="0044208B">
      <w:pPr>
        <w:spacing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4C0DFA">
        <w:rPr>
          <w:rFonts w:asciiTheme="minorHAnsi" w:hAnsiTheme="minorHAnsi"/>
          <w:b/>
          <w:sz w:val="20"/>
          <w:szCs w:val="20"/>
        </w:rPr>
        <w:t xml:space="preserve">ANEXO III </w:t>
      </w:r>
      <w:r w:rsidR="002C27F3">
        <w:rPr>
          <w:rFonts w:asciiTheme="minorHAnsi" w:hAnsiTheme="minorHAnsi"/>
          <w:b/>
          <w:sz w:val="20"/>
          <w:szCs w:val="20"/>
        </w:rPr>
        <w:t xml:space="preserve">- </w:t>
      </w:r>
      <w:r w:rsidRPr="004C0DFA">
        <w:rPr>
          <w:rFonts w:asciiTheme="minorHAnsi" w:hAnsiTheme="minorHAnsi" w:cs="Arial"/>
          <w:b/>
          <w:sz w:val="20"/>
          <w:szCs w:val="20"/>
        </w:rPr>
        <w:t>INSTRUMENTO DE AVALIAÇÃO DO CURRÍCULO LATTES</w:t>
      </w:r>
    </w:p>
    <w:p w:rsidR="00A01F3D" w:rsidRPr="004C0DFA" w:rsidRDefault="00A01F3D" w:rsidP="00A01F3D">
      <w:pPr>
        <w:jc w:val="center"/>
        <w:rPr>
          <w:rFonts w:asciiTheme="minorHAnsi" w:hAnsiTheme="minorHAnsi" w:cs="Arial"/>
          <w:i/>
          <w:sz w:val="20"/>
          <w:szCs w:val="20"/>
        </w:rPr>
      </w:pPr>
    </w:p>
    <w:p w:rsidR="00A01F3D" w:rsidRPr="004C0DFA" w:rsidRDefault="00A01F3D" w:rsidP="00A01F3D">
      <w:pPr>
        <w:spacing w:after="20"/>
        <w:rPr>
          <w:rFonts w:asciiTheme="minorHAnsi" w:hAnsiTheme="minorHAnsi" w:cs="Arial"/>
          <w:sz w:val="20"/>
          <w:szCs w:val="20"/>
        </w:rPr>
      </w:pPr>
      <w:r w:rsidRPr="004C0DFA">
        <w:rPr>
          <w:rFonts w:asciiTheme="minorHAnsi" w:hAnsiTheme="minorHAnsi" w:cs="Arial"/>
          <w:sz w:val="20"/>
          <w:szCs w:val="20"/>
        </w:rPr>
        <w:t>Nome:_____________________________</w:t>
      </w:r>
      <w:r w:rsidR="008A477C">
        <w:rPr>
          <w:rFonts w:asciiTheme="minorHAnsi" w:hAnsiTheme="minorHAnsi" w:cs="Arial"/>
          <w:sz w:val="20"/>
          <w:szCs w:val="20"/>
        </w:rPr>
        <w:t xml:space="preserve">__________________________                                                            </w:t>
      </w:r>
      <w:r w:rsidRPr="004C0DFA">
        <w:rPr>
          <w:rFonts w:asciiTheme="minorHAnsi" w:hAnsiTheme="minorHAnsi" w:cs="Arial"/>
          <w:sz w:val="20"/>
          <w:szCs w:val="20"/>
        </w:rPr>
        <w:t xml:space="preserve">Data: ___/___/____ </w:t>
      </w: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1822"/>
        <w:gridCol w:w="1137"/>
        <w:gridCol w:w="1135"/>
        <w:gridCol w:w="993"/>
        <w:gridCol w:w="1135"/>
        <w:gridCol w:w="1277"/>
        <w:gridCol w:w="2551"/>
      </w:tblGrid>
      <w:tr w:rsidR="002C27F3" w:rsidRPr="002C27F3" w:rsidTr="002C27F3">
        <w:trPr>
          <w:trHeight w:val="648"/>
        </w:trPr>
        <w:tc>
          <w:tcPr>
            <w:tcW w:w="395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N</w:t>
            </w:r>
            <w:r w:rsidR="002C27F3" w:rsidRPr="002C27F3">
              <w:rPr>
                <w:rFonts w:asciiTheme="minorHAnsi" w:hAnsiTheme="minorHAnsi" w:cs="Arial"/>
                <w:sz w:val="18"/>
                <w:szCs w:val="18"/>
              </w:rPr>
              <w:t xml:space="preserve">o </w:t>
            </w:r>
            <w:r w:rsidRPr="002C27F3">
              <w:rPr>
                <w:rFonts w:asciiTheme="minorHAnsi" w:hAnsiTheme="minorHAnsi" w:cs="Arial"/>
                <w:sz w:val="18"/>
                <w:szCs w:val="18"/>
              </w:rPr>
              <w:t>Ordem</w:t>
            </w:r>
          </w:p>
        </w:tc>
        <w:tc>
          <w:tcPr>
            <w:tcW w:w="835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Atividades Exercidas</w:t>
            </w:r>
          </w:p>
        </w:tc>
        <w:tc>
          <w:tcPr>
            <w:tcW w:w="521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Número de documento</w:t>
            </w:r>
            <w:r w:rsidR="002C27F3" w:rsidRPr="002C27F3">
              <w:rPr>
                <w:rFonts w:asciiTheme="minorHAnsi" w:hAnsiTheme="minorHAnsi" w:cs="Arial"/>
                <w:sz w:val="18"/>
                <w:szCs w:val="18"/>
              </w:rPr>
              <w:t>s</w:t>
            </w:r>
            <w:r w:rsidRPr="002C27F3">
              <w:rPr>
                <w:rFonts w:asciiTheme="minorHAnsi" w:hAnsiTheme="minorHAnsi" w:cs="Arial"/>
                <w:sz w:val="18"/>
                <w:szCs w:val="18"/>
              </w:rPr>
              <w:t xml:space="preserve"> a Anexar</w:t>
            </w:r>
          </w:p>
        </w:tc>
        <w:tc>
          <w:tcPr>
            <w:tcW w:w="520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Pontuação por documento</w:t>
            </w:r>
          </w:p>
        </w:tc>
        <w:tc>
          <w:tcPr>
            <w:tcW w:w="455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Pontuação Máxima</w:t>
            </w:r>
          </w:p>
        </w:tc>
        <w:tc>
          <w:tcPr>
            <w:tcW w:w="520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Pontuação Prevista (candidato)</w:t>
            </w:r>
          </w:p>
        </w:tc>
        <w:tc>
          <w:tcPr>
            <w:tcW w:w="585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Pontuação Alcançada (Exclusivo do Avaliador)</w:t>
            </w:r>
          </w:p>
        </w:tc>
        <w:tc>
          <w:tcPr>
            <w:tcW w:w="1169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Tipo de documento a apresentar</w:t>
            </w:r>
          </w:p>
        </w:tc>
      </w:tr>
      <w:tr w:rsidR="002C27F3" w:rsidRPr="002C27F3" w:rsidTr="002C27F3">
        <w:trPr>
          <w:trHeight w:val="894"/>
        </w:trPr>
        <w:tc>
          <w:tcPr>
            <w:tcW w:w="395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01</w:t>
            </w:r>
          </w:p>
        </w:tc>
        <w:tc>
          <w:tcPr>
            <w:tcW w:w="835" w:type="pct"/>
            <w:vAlign w:val="center"/>
          </w:tcPr>
          <w:p w:rsidR="004C0DFA" w:rsidRPr="002C27F3" w:rsidRDefault="004C0DFA" w:rsidP="002C27F3">
            <w:pPr>
              <w:adjustRightInd w:val="0"/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iCs/>
                <w:sz w:val="18"/>
                <w:szCs w:val="18"/>
                <w:lang w:eastAsia="pt-BR"/>
              </w:rPr>
              <w:t>Estágio extracurricular na área afim com carga horária mínima 180h.</w:t>
            </w:r>
          </w:p>
        </w:tc>
        <w:tc>
          <w:tcPr>
            <w:tcW w:w="521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520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1,2</w:t>
            </w:r>
          </w:p>
        </w:tc>
        <w:tc>
          <w:tcPr>
            <w:tcW w:w="455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1,2</w:t>
            </w:r>
          </w:p>
        </w:tc>
        <w:tc>
          <w:tcPr>
            <w:tcW w:w="520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85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69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 xml:space="preserve">Declaração/Certificado em papel timbrado da Instituição </w:t>
            </w:r>
          </w:p>
        </w:tc>
      </w:tr>
      <w:tr w:rsidR="002C27F3" w:rsidRPr="002C27F3" w:rsidTr="008A477C">
        <w:trPr>
          <w:trHeight w:val="746"/>
        </w:trPr>
        <w:tc>
          <w:tcPr>
            <w:tcW w:w="395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02</w:t>
            </w:r>
          </w:p>
        </w:tc>
        <w:tc>
          <w:tcPr>
            <w:tcW w:w="835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Média final do curso de graduação.</w:t>
            </w:r>
          </w:p>
        </w:tc>
        <w:tc>
          <w:tcPr>
            <w:tcW w:w="521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520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5,0-7,0</w:t>
            </w:r>
          </w:p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7,1-9,0</w:t>
            </w:r>
          </w:p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9,1-10,0</w:t>
            </w:r>
          </w:p>
        </w:tc>
        <w:tc>
          <w:tcPr>
            <w:tcW w:w="455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0,5</w:t>
            </w:r>
          </w:p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1,0</w:t>
            </w:r>
          </w:p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1,5</w:t>
            </w:r>
          </w:p>
        </w:tc>
        <w:tc>
          <w:tcPr>
            <w:tcW w:w="520" w:type="pct"/>
          </w:tcPr>
          <w:p w:rsidR="004C0DFA" w:rsidRPr="002C27F3" w:rsidRDefault="004C0DFA" w:rsidP="002C27F3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85" w:type="pct"/>
          </w:tcPr>
          <w:p w:rsidR="004C0DFA" w:rsidRPr="002C27F3" w:rsidRDefault="004C0DFA" w:rsidP="002C27F3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69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Histórico Escolar do Curso de Graduação</w:t>
            </w:r>
          </w:p>
        </w:tc>
      </w:tr>
      <w:tr w:rsidR="002C27F3" w:rsidRPr="002C27F3" w:rsidTr="002C27F3">
        <w:trPr>
          <w:trHeight w:val="838"/>
        </w:trPr>
        <w:tc>
          <w:tcPr>
            <w:tcW w:w="395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03</w:t>
            </w:r>
          </w:p>
        </w:tc>
        <w:tc>
          <w:tcPr>
            <w:tcW w:w="835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Cursos com carga horária igual ou superior a 30 horas, na área que concorre.</w:t>
            </w:r>
          </w:p>
        </w:tc>
        <w:tc>
          <w:tcPr>
            <w:tcW w:w="521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20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0,25</w:t>
            </w:r>
          </w:p>
        </w:tc>
        <w:tc>
          <w:tcPr>
            <w:tcW w:w="455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0,5</w:t>
            </w:r>
          </w:p>
        </w:tc>
        <w:tc>
          <w:tcPr>
            <w:tcW w:w="520" w:type="pct"/>
          </w:tcPr>
          <w:p w:rsidR="004C0DFA" w:rsidRPr="002C27F3" w:rsidRDefault="004C0DFA" w:rsidP="002C27F3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85" w:type="pct"/>
          </w:tcPr>
          <w:p w:rsidR="004C0DFA" w:rsidRPr="002C27F3" w:rsidRDefault="004C0DFA" w:rsidP="002C27F3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69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Certificado comprovando a carga horária e frequência.</w:t>
            </w:r>
          </w:p>
        </w:tc>
      </w:tr>
      <w:tr w:rsidR="002C27F3" w:rsidRPr="002C27F3" w:rsidTr="002C27F3">
        <w:trPr>
          <w:trHeight w:val="612"/>
        </w:trPr>
        <w:tc>
          <w:tcPr>
            <w:tcW w:w="395" w:type="pct"/>
            <w:vMerge w:val="restar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04</w:t>
            </w:r>
          </w:p>
        </w:tc>
        <w:tc>
          <w:tcPr>
            <w:tcW w:w="835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Trabalhos publicados em revistas indexadas da área da saúde.</w:t>
            </w:r>
          </w:p>
        </w:tc>
        <w:tc>
          <w:tcPr>
            <w:tcW w:w="521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20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1,0</w:t>
            </w:r>
          </w:p>
        </w:tc>
        <w:tc>
          <w:tcPr>
            <w:tcW w:w="455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2,0</w:t>
            </w:r>
          </w:p>
        </w:tc>
        <w:tc>
          <w:tcPr>
            <w:tcW w:w="520" w:type="pct"/>
          </w:tcPr>
          <w:p w:rsidR="004C0DFA" w:rsidRPr="002C27F3" w:rsidRDefault="004C0DFA" w:rsidP="002C27F3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85" w:type="pct"/>
          </w:tcPr>
          <w:p w:rsidR="004C0DFA" w:rsidRPr="002C27F3" w:rsidRDefault="004C0DFA" w:rsidP="002C27F3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69" w:type="pct"/>
            <w:vMerge w:val="restar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Cópia do resumo do artigo publicado com referência da revista na qual foi publicada</w:t>
            </w:r>
          </w:p>
        </w:tc>
      </w:tr>
      <w:tr w:rsidR="002C27F3" w:rsidRPr="002C27F3" w:rsidTr="002C27F3">
        <w:trPr>
          <w:trHeight w:val="612"/>
        </w:trPr>
        <w:tc>
          <w:tcPr>
            <w:tcW w:w="395" w:type="pct"/>
            <w:vMerge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Trabalhos publicados em revistas não indexadas em anais de congresso, simpósios, encontros e outros.</w:t>
            </w:r>
          </w:p>
        </w:tc>
        <w:tc>
          <w:tcPr>
            <w:tcW w:w="521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520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0,5</w:t>
            </w:r>
          </w:p>
        </w:tc>
        <w:tc>
          <w:tcPr>
            <w:tcW w:w="455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0,5</w:t>
            </w:r>
          </w:p>
        </w:tc>
        <w:tc>
          <w:tcPr>
            <w:tcW w:w="520" w:type="pct"/>
          </w:tcPr>
          <w:p w:rsidR="004C0DFA" w:rsidRPr="002C27F3" w:rsidRDefault="004C0DFA" w:rsidP="002C27F3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85" w:type="pct"/>
          </w:tcPr>
          <w:p w:rsidR="004C0DFA" w:rsidRPr="002C27F3" w:rsidRDefault="004C0DFA" w:rsidP="002C27F3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69" w:type="pct"/>
            <w:vMerge/>
          </w:tcPr>
          <w:p w:rsidR="004C0DFA" w:rsidRPr="002C27F3" w:rsidRDefault="004C0DFA" w:rsidP="002C27F3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C27F3" w:rsidRPr="002C27F3" w:rsidTr="002C27F3">
        <w:trPr>
          <w:trHeight w:val="542"/>
        </w:trPr>
        <w:tc>
          <w:tcPr>
            <w:tcW w:w="395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05</w:t>
            </w:r>
          </w:p>
        </w:tc>
        <w:tc>
          <w:tcPr>
            <w:tcW w:w="835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Monitoria acadêmica.</w:t>
            </w:r>
          </w:p>
        </w:tc>
        <w:tc>
          <w:tcPr>
            <w:tcW w:w="521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520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1,0</w:t>
            </w:r>
          </w:p>
        </w:tc>
        <w:tc>
          <w:tcPr>
            <w:tcW w:w="455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1,0</w:t>
            </w:r>
          </w:p>
        </w:tc>
        <w:tc>
          <w:tcPr>
            <w:tcW w:w="520" w:type="pct"/>
          </w:tcPr>
          <w:p w:rsidR="004C0DFA" w:rsidRPr="002C27F3" w:rsidRDefault="004C0DFA" w:rsidP="002C27F3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85" w:type="pct"/>
          </w:tcPr>
          <w:p w:rsidR="004C0DFA" w:rsidRPr="002C27F3" w:rsidRDefault="004C0DFA" w:rsidP="002C27F3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69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Declaração com papel timbrado da Instituição</w:t>
            </w:r>
          </w:p>
        </w:tc>
      </w:tr>
      <w:tr w:rsidR="002C27F3" w:rsidRPr="002C27F3" w:rsidTr="002C27F3">
        <w:trPr>
          <w:trHeight w:val="555"/>
        </w:trPr>
        <w:tc>
          <w:tcPr>
            <w:tcW w:w="395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06</w:t>
            </w:r>
          </w:p>
        </w:tc>
        <w:tc>
          <w:tcPr>
            <w:tcW w:w="835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Apresentação de trabalhos em eventos científicos.</w:t>
            </w:r>
          </w:p>
        </w:tc>
        <w:tc>
          <w:tcPr>
            <w:tcW w:w="521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20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0,5</w:t>
            </w:r>
          </w:p>
        </w:tc>
        <w:tc>
          <w:tcPr>
            <w:tcW w:w="455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1,0</w:t>
            </w:r>
          </w:p>
        </w:tc>
        <w:tc>
          <w:tcPr>
            <w:tcW w:w="520" w:type="pct"/>
          </w:tcPr>
          <w:p w:rsidR="004C0DFA" w:rsidRPr="002C27F3" w:rsidRDefault="004C0DFA" w:rsidP="002C27F3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85" w:type="pct"/>
          </w:tcPr>
          <w:p w:rsidR="004C0DFA" w:rsidRPr="002C27F3" w:rsidRDefault="004C0DFA" w:rsidP="002C27F3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69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Certificado de apresentação do trabalho no evento</w:t>
            </w:r>
          </w:p>
        </w:tc>
      </w:tr>
      <w:tr w:rsidR="002C27F3" w:rsidRPr="002C27F3" w:rsidTr="002C27F3">
        <w:trPr>
          <w:trHeight w:val="612"/>
        </w:trPr>
        <w:tc>
          <w:tcPr>
            <w:tcW w:w="395" w:type="pct"/>
            <w:vMerge w:val="restar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07</w:t>
            </w:r>
          </w:p>
        </w:tc>
        <w:tc>
          <w:tcPr>
            <w:tcW w:w="835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Participação em Jornadas, Simpósios, Seminários, Encontros.</w:t>
            </w:r>
          </w:p>
        </w:tc>
        <w:tc>
          <w:tcPr>
            <w:tcW w:w="521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520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0,1</w:t>
            </w:r>
          </w:p>
        </w:tc>
        <w:tc>
          <w:tcPr>
            <w:tcW w:w="455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0,3</w:t>
            </w:r>
          </w:p>
        </w:tc>
        <w:tc>
          <w:tcPr>
            <w:tcW w:w="520" w:type="pct"/>
          </w:tcPr>
          <w:p w:rsidR="004C0DFA" w:rsidRPr="002C27F3" w:rsidRDefault="004C0DFA" w:rsidP="002C27F3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85" w:type="pct"/>
          </w:tcPr>
          <w:p w:rsidR="004C0DFA" w:rsidRPr="002C27F3" w:rsidRDefault="004C0DFA" w:rsidP="002C27F3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69" w:type="pct"/>
            <w:vMerge w:val="restar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Certificado emitido pelo órgão ou Instituição promotora do evento.</w:t>
            </w:r>
          </w:p>
        </w:tc>
      </w:tr>
      <w:tr w:rsidR="002C27F3" w:rsidRPr="002C27F3" w:rsidTr="002C27F3">
        <w:trPr>
          <w:trHeight w:val="333"/>
        </w:trPr>
        <w:tc>
          <w:tcPr>
            <w:tcW w:w="395" w:type="pct"/>
            <w:vMerge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Participação em congressos.</w:t>
            </w:r>
          </w:p>
        </w:tc>
        <w:tc>
          <w:tcPr>
            <w:tcW w:w="521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520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0,1</w:t>
            </w:r>
          </w:p>
        </w:tc>
        <w:tc>
          <w:tcPr>
            <w:tcW w:w="455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0,5</w:t>
            </w:r>
          </w:p>
        </w:tc>
        <w:tc>
          <w:tcPr>
            <w:tcW w:w="520" w:type="pct"/>
          </w:tcPr>
          <w:p w:rsidR="004C0DFA" w:rsidRPr="002C27F3" w:rsidRDefault="004C0DFA" w:rsidP="002C27F3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85" w:type="pct"/>
          </w:tcPr>
          <w:p w:rsidR="004C0DFA" w:rsidRPr="002C27F3" w:rsidRDefault="004C0DFA" w:rsidP="002C27F3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69" w:type="pct"/>
            <w:vMerge/>
          </w:tcPr>
          <w:p w:rsidR="004C0DFA" w:rsidRPr="002C27F3" w:rsidRDefault="004C0DFA" w:rsidP="002C27F3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C27F3" w:rsidRPr="002C27F3" w:rsidTr="002C27F3">
        <w:trPr>
          <w:trHeight w:val="783"/>
        </w:trPr>
        <w:tc>
          <w:tcPr>
            <w:tcW w:w="395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08</w:t>
            </w:r>
          </w:p>
        </w:tc>
        <w:tc>
          <w:tcPr>
            <w:tcW w:w="835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 xml:space="preserve">Participação em projetos de iniciação </w:t>
            </w:r>
            <w:proofErr w:type="gramStart"/>
            <w:r w:rsidRPr="002C27F3">
              <w:rPr>
                <w:rFonts w:asciiTheme="minorHAnsi" w:hAnsiTheme="minorHAnsi" w:cs="Arial"/>
                <w:sz w:val="18"/>
                <w:szCs w:val="18"/>
              </w:rPr>
              <w:t>científica,  pesquisa</w:t>
            </w:r>
            <w:proofErr w:type="gramEnd"/>
            <w:r w:rsidRPr="002C27F3">
              <w:rPr>
                <w:rFonts w:asciiTheme="minorHAnsi" w:hAnsiTheme="minorHAnsi" w:cs="Arial"/>
                <w:sz w:val="18"/>
                <w:szCs w:val="18"/>
              </w:rPr>
              <w:t xml:space="preserve"> e extensão</w:t>
            </w:r>
          </w:p>
        </w:tc>
        <w:tc>
          <w:tcPr>
            <w:tcW w:w="521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520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0,5</w:t>
            </w:r>
          </w:p>
        </w:tc>
        <w:tc>
          <w:tcPr>
            <w:tcW w:w="455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1,5</w:t>
            </w:r>
          </w:p>
        </w:tc>
        <w:tc>
          <w:tcPr>
            <w:tcW w:w="520" w:type="pct"/>
          </w:tcPr>
          <w:p w:rsidR="004C0DFA" w:rsidRPr="002C27F3" w:rsidRDefault="004C0DFA" w:rsidP="002C27F3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85" w:type="pct"/>
          </w:tcPr>
          <w:p w:rsidR="004C0DFA" w:rsidRPr="002C27F3" w:rsidRDefault="004C0DFA" w:rsidP="002C27F3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69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sz w:val="18"/>
                <w:szCs w:val="18"/>
              </w:rPr>
              <w:t>Declaração/Certificado em papel timbrado da Instituição</w:t>
            </w:r>
          </w:p>
        </w:tc>
      </w:tr>
      <w:tr w:rsidR="002C27F3" w:rsidRPr="002C27F3" w:rsidTr="002C27F3">
        <w:trPr>
          <w:trHeight w:val="240"/>
        </w:trPr>
        <w:tc>
          <w:tcPr>
            <w:tcW w:w="395" w:type="pct"/>
          </w:tcPr>
          <w:p w:rsidR="004C0DFA" w:rsidRPr="002C27F3" w:rsidRDefault="004C0DFA" w:rsidP="002C27F3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b/>
                <w:sz w:val="18"/>
                <w:szCs w:val="18"/>
              </w:rPr>
              <w:t>Total</w:t>
            </w:r>
          </w:p>
        </w:tc>
        <w:tc>
          <w:tcPr>
            <w:tcW w:w="521" w:type="pct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20" w:type="pct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:rsidR="004C0DFA" w:rsidRPr="002C27F3" w:rsidRDefault="004C0DFA" w:rsidP="002C27F3">
            <w:pPr>
              <w:spacing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C27F3">
              <w:rPr>
                <w:rFonts w:asciiTheme="minorHAnsi" w:hAnsiTheme="minorHAnsi" w:cs="Arial"/>
                <w:b/>
                <w:sz w:val="18"/>
                <w:szCs w:val="18"/>
              </w:rPr>
              <w:t>10,0</w:t>
            </w:r>
          </w:p>
        </w:tc>
        <w:tc>
          <w:tcPr>
            <w:tcW w:w="520" w:type="pct"/>
          </w:tcPr>
          <w:p w:rsidR="004C0DFA" w:rsidRPr="002C27F3" w:rsidRDefault="004C0DFA" w:rsidP="002C27F3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85" w:type="pct"/>
          </w:tcPr>
          <w:p w:rsidR="004C0DFA" w:rsidRPr="002C27F3" w:rsidRDefault="004C0DFA" w:rsidP="002C27F3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69" w:type="pct"/>
          </w:tcPr>
          <w:p w:rsidR="004C0DFA" w:rsidRPr="002C27F3" w:rsidRDefault="004C0DFA" w:rsidP="002C27F3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A01F3D" w:rsidRPr="004C0DFA" w:rsidRDefault="00A01F3D" w:rsidP="00A01F3D">
      <w:pPr>
        <w:rPr>
          <w:rFonts w:asciiTheme="minorHAnsi" w:hAnsiTheme="minorHAnsi"/>
          <w:sz w:val="20"/>
          <w:szCs w:val="20"/>
        </w:rPr>
      </w:pPr>
    </w:p>
    <w:p w:rsidR="00A01F3D" w:rsidRPr="004C0DFA" w:rsidRDefault="00A01F3D" w:rsidP="00A01F3D">
      <w:pPr>
        <w:rPr>
          <w:rFonts w:asciiTheme="minorHAnsi" w:hAnsiTheme="minorHAnsi" w:cs="Arial"/>
          <w:sz w:val="20"/>
          <w:szCs w:val="20"/>
        </w:rPr>
      </w:pPr>
      <w:r w:rsidRPr="004C0DFA">
        <w:rPr>
          <w:rFonts w:asciiTheme="minorHAnsi" w:hAnsiTheme="minorHAnsi" w:cs="Arial"/>
          <w:sz w:val="20"/>
          <w:szCs w:val="20"/>
        </w:rPr>
        <w:t>Belém, ______ de março de 2019.</w:t>
      </w:r>
    </w:p>
    <w:p w:rsidR="00A01F3D" w:rsidRPr="004C0DFA" w:rsidRDefault="00A01F3D" w:rsidP="00A01F3D">
      <w:pPr>
        <w:rPr>
          <w:rFonts w:asciiTheme="minorHAnsi" w:hAnsiTheme="minorHAnsi" w:cs="Arial"/>
          <w:sz w:val="20"/>
          <w:szCs w:val="20"/>
        </w:rPr>
      </w:pPr>
    </w:p>
    <w:p w:rsidR="00A01F3D" w:rsidRPr="004C0DFA" w:rsidRDefault="00A01F3D" w:rsidP="00A01F3D">
      <w:pPr>
        <w:rPr>
          <w:rFonts w:asciiTheme="minorHAnsi" w:hAnsiTheme="minorHAnsi" w:cs="Arial"/>
          <w:sz w:val="20"/>
          <w:szCs w:val="20"/>
        </w:rPr>
      </w:pPr>
      <w:r w:rsidRPr="004C0DFA">
        <w:rPr>
          <w:rFonts w:asciiTheme="minorHAnsi" w:hAnsiTheme="minorHAnsi" w:cs="Arial"/>
          <w:sz w:val="20"/>
          <w:szCs w:val="20"/>
        </w:rPr>
        <w:t>____________________________           __________________________</w:t>
      </w:r>
    </w:p>
    <w:p w:rsidR="00A01F3D" w:rsidRPr="004C0DFA" w:rsidRDefault="00A01F3D" w:rsidP="00A01F3D">
      <w:pPr>
        <w:rPr>
          <w:rFonts w:asciiTheme="minorHAnsi" w:hAnsiTheme="minorHAnsi" w:cs="Arial"/>
          <w:sz w:val="20"/>
          <w:szCs w:val="20"/>
        </w:rPr>
      </w:pPr>
      <w:r w:rsidRPr="004C0DFA">
        <w:rPr>
          <w:rFonts w:asciiTheme="minorHAnsi" w:hAnsiTheme="minorHAnsi" w:cs="Arial"/>
          <w:sz w:val="20"/>
          <w:szCs w:val="20"/>
        </w:rPr>
        <w:t xml:space="preserve">         Assinatura do Avaliador                           Assinatura do Avaliador                       </w:t>
      </w:r>
    </w:p>
    <w:sectPr w:rsidR="00A01F3D" w:rsidRPr="004C0DFA" w:rsidSect="002C27F3">
      <w:headerReference w:type="default" r:id="rId6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875" w:rsidRDefault="004B2875" w:rsidP="00063FD5">
      <w:pPr>
        <w:spacing w:line="240" w:lineRule="auto"/>
      </w:pPr>
      <w:r>
        <w:separator/>
      </w:r>
    </w:p>
  </w:endnote>
  <w:endnote w:type="continuationSeparator" w:id="0">
    <w:p w:rsidR="004B2875" w:rsidRDefault="004B2875" w:rsidP="00063F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875" w:rsidRDefault="004B2875" w:rsidP="00063FD5">
      <w:pPr>
        <w:spacing w:line="240" w:lineRule="auto"/>
      </w:pPr>
      <w:r>
        <w:separator/>
      </w:r>
    </w:p>
  </w:footnote>
  <w:footnote w:type="continuationSeparator" w:id="0">
    <w:p w:rsidR="004B2875" w:rsidRDefault="004B2875" w:rsidP="00063F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FD5" w:rsidRPr="00063FD5" w:rsidRDefault="00063FD5" w:rsidP="00063FD5">
    <w:pPr>
      <w:spacing w:before="100"/>
      <w:jc w:val="center"/>
      <w:rPr>
        <w:rFonts w:asciiTheme="minorHAnsi" w:hAnsiTheme="minorHAnsi"/>
        <w:sz w:val="22"/>
        <w:szCs w:val="22"/>
      </w:rPr>
    </w:pPr>
    <w:r w:rsidRPr="00063FD5">
      <w:rPr>
        <w:rFonts w:asciiTheme="minorHAnsi" w:hAnsiTheme="minorHAnsi"/>
        <w:noProof/>
        <w:sz w:val="22"/>
        <w:szCs w:val="22"/>
        <w:lang w:eastAsia="pt-BR"/>
      </w:rPr>
      <mc:AlternateContent>
        <mc:Choice Requires="wps">
          <w:drawing>
            <wp:inline distT="0" distB="0" distL="0" distR="0">
              <wp:extent cx="297180" cy="297180"/>
              <wp:effectExtent l="0" t="0" r="0" b="0"/>
              <wp:docPr id="1" name="Retângulo 1" descr="Resultado de imagem para LOGO DA UEP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9718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3FAF5E5" id="Retângulo 1" o:spid="_x0000_s1026" alt="Resultado de imagem para LOGO DA UEPA" style="width:23.4pt;height: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" filled="f" stroked="f">
              <o:lock v:ext="edit" aspectratio="t"/>
              <w10:anchorlock/>
            </v:rect>
          </w:pict>
        </mc:Fallback>
      </mc:AlternateContent>
    </w:r>
    <w:r w:rsidRPr="00063FD5">
      <w:rPr>
        <w:rFonts w:asciiTheme="minorHAnsi" w:hAnsiTheme="minorHAnsi"/>
        <w:noProof/>
        <w:sz w:val="22"/>
        <w:szCs w:val="22"/>
        <w:lang w:eastAsia="pt-BR"/>
      </w:rPr>
      <w:drawing>
        <wp:inline distT="0" distB="0" distL="0" distR="0">
          <wp:extent cx="541020" cy="5715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1F3D" w:rsidRDefault="00A01F3D" w:rsidP="00A01F3D">
    <w:pPr>
      <w:spacing w:before="11" w:line="240" w:lineRule="auto"/>
      <w:ind w:right="291"/>
      <w:jc w:val="center"/>
      <w:rPr>
        <w:rFonts w:asciiTheme="minorHAnsi" w:hAnsiTheme="minorHAnsi"/>
        <w:sz w:val="20"/>
        <w:szCs w:val="20"/>
      </w:rPr>
    </w:pPr>
    <w:r w:rsidRPr="002F27EE">
      <w:rPr>
        <w:rFonts w:asciiTheme="minorHAnsi" w:hAnsiTheme="minorHAnsi"/>
        <w:sz w:val="20"/>
        <w:szCs w:val="20"/>
      </w:rPr>
      <w:t>UNIVERSIDADE DO ESTADO DO PARÁ</w:t>
    </w:r>
  </w:p>
  <w:p w:rsidR="00A01F3D" w:rsidRPr="002F27EE" w:rsidRDefault="00A01F3D" w:rsidP="00A01F3D">
    <w:pPr>
      <w:spacing w:before="2" w:line="240" w:lineRule="auto"/>
      <w:ind w:left="20" w:right="9" w:hanging="20"/>
      <w:jc w:val="center"/>
      <w:rPr>
        <w:rFonts w:asciiTheme="minorHAnsi" w:hAnsiTheme="minorHAnsi"/>
        <w:sz w:val="20"/>
        <w:szCs w:val="20"/>
      </w:rPr>
    </w:pPr>
    <w:r w:rsidRPr="002F27EE">
      <w:rPr>
        <w:rFonts w:asciiTheme="minorHAnsi" w:hAnsiTheme="minorHAnsi"/>
        <w:sz w:val="20"/>
        <w:szCs w:val="20"/>
      </w:rPr>
      <w:t>CENTRO DE CIÊNCIAS BIOLÓGICAS E DA SAÚDE</w:t>
    </w:r>
  </w:p>
  <w:p w:rsidR="002A4EED" w:rsidRPr="00063FD5" w:rsidRDefault="00A01F3D" w:rsidP="00A01F3D">
    <w:pPr>
      <w:pStyle w:val="Cabealho"/>
      <w:jc w:val="center"/>
      <w:rPr>
        <w:rFonts w:asciiTheme="minorHAnsi" w:hAnsiTheme="minorHAnsi"/>
        <w:sz w:val="22"/>
        <w:szCs w:val="22"/>
      </w:rPr>
    </w:pPr>
    <w:r w:rsidRPr="002F27EE">
      <w:rPr>
        <w:rFonts w:asciiTheme="minorHAnsi" w:eastAsiaTheme="minorHAnsi" w:hAnsiTheme="minorHAnsi"/>
        <w:sz w:val="20"/>
        <w:szCs w:val="20"/>
      </w:rPr>
      <w:t>HOSPITAL REGIONAL DO BAIXO AMAZONAS DO PARÁ DR. WALDEMAR PENNA (HRBA</w:t>
    </w:r>
    <w:r w:rsidR="00ED6A48" w:rsidRPr="00063FD5">
      <w:rPr>
        <w:rFonts w:asciiTheme="minorHAnsi" w:hAnsiTheme="minorHAnsi"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D5"/>
    <w:rsid w:val="00063FD5"/>
    <w:rsid w:val="0022727D"/>
    <w:rsid w:val="002C27F3"/>
    <w:rsid w:val="0044208B"/>
    <w:rsid w:val="004B2875"/>
    <w:rsid w:val="004C0DFA"/>
    <w:rsid w:val="00685C60"/>
    <w:rsid w:val="008A477C"/>
    <w:rsid w:val="008B1A5E"/>
    <w:rsid w:val="00976EFB"/>
    <w:rsid w:val="00A01F3D"/>
    <w:rsid w:val="00B6673D"/>
    <w:rsid w:val="00C85250"/>
    <w:rsid w:val="00E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3B0E4-C76B-455D-BB16-F33CB0A8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FD5"/>
    <w:pPr>
      <w:suppressAutoHyphens/>
      <w:spacing w:after="0" w:line="36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A01F3D"/>
    <w:pPr>
      <w:widowControl w:val="0"/>
      <w:suppressAutoHyphens w:val="0"/>
      <w:autoSpaceDE w:val="0"/>
      <w:autoSpaceDN w:val="0"/>
      <w:spacing w:line="240" w:lineRule="auto"/>
      <w:ind w:left="476"/>
      <w:jc w:val="center"/>
      <w:outlineLvl w:val="0"/>
    </w:pPr>
    <w:rPr>
      <w:b/>
      <w:bCs/>
      <w:kern w:val="0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3FD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3FD5"/>
    <w:rPr>
      <w:rFonts w:ascii="Times New Roman" w:eastAsia="Times New Roman" w:hAnsi="Times New Roman" w:cs="Times New Roman"/>
      <w:kern w:val="1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63FD5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63FD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3FD5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A01F3D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A01F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2019-03-15T12:53:00Z</dcterms:created>
  <dcterms:modified xsi:type="dcterms:W3CDTF">2019-03-15T13:28:00Z</dcterms:modified>
</cp:coreProperties>
</file>